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B796" w14:textId="77777777" w:rsidR="00DC367E" w:rsidRDefault="00366AB8">
      <w:pPr>
        <w:pStyle w:val="berschrift1"/>
      </w:pPr>
      <w:r>
        <w:t>Cristal Glas- und Flächenreiniger 5L – Produktbeschreibung</w:t>
      </w:r>
    </w:p>
    <w:p w14:paraId="393CE74F" w14:textId="77777777" w:rsidR="00DC367E" w:rsidRDefault="00366AB8">
      <w:r>
        <w:t xml:space="preserve">Cristal Glas- und Flächenreiniger – 5 Liter Kanister  </w:t>
      </w:r>
    </w:p>
    <w:p w14:paraId="7082982A" w14:textId="77777777" w:rsidR="00DC367E" w:rsidRDefault="00366AB8">
      <w:r>
        <w:t>Professioneller Alkoholreiniger für streifenfreie Sauberkeit</w:t>
      </w:r>
    </w:p>
    <w:p w14:paraId="5D14749F" w14:textId="77777777" w:rsidR="00DC367E" w:rsidRDefault="00DC367E"/>
    <w:p w14:paraId="74CAF138" w14:textId="77777777" w:rsidR="00DC367E" w:rsidRDefault="00366AB8">
      <w:r>
        <w:t xml:space="preserve">Beschreibung:  </w:t>
      </w:r>
    </w:p>
    <w:p w14:paraId="2894DC0B" w14:textId="77777777" w:rsidR="00DC367E" w:rsidRDefault="00366AB8">
      <w:r>
        <w:t>Der Cristal Glas- und Flächenreiniger im 5-Liter-Kanister ist ein leistungsstarker, gebrauchsfertiger Alkoholreiniger für die schnelle und streifenfreie Reinigung aller abwischbaren Oberflächen. Die wirkungsvolle Formulierung mit Bio-Alkohol entfernt zuverlässig Fingerabdrücke, Fettfilme, Staub und leichte Verschmutzungen und sorgt für brillanten Glanz – ohne Nachwischen.</w:t>
      </w:r>
    </w:p>
    <w:p w14:paraId="71CA5EA5" w14:textId="77777777" w:rsidR="00DC367E" w:rsidRDefault="00DC367E"/>
    <w:p w14:paraId="7B9DD92C" w14:textId="77777777" w:rsidR="00DC367E" w:rsidRDefault="00366AB8">
      <w:r>
        <w:t>Das Produkt eignet sich ideal für professionelle Einsatzbereiche wie Gebäudereinigung, Industrie, Gastronomie, Hotels, öffentliche Einrichtungen sowie Hausmeister- und Reinigungsdienste.</w:t>
      </w:r>
    </w:p>
    <w:p w14:paraId="71A1694A" w14:textId="77777777" w:rsidR="00DC367E" w:rsidRDefault="00DC367E"/>
    <w:p w14:paraId="585122E8" w14:textId="77777777" w:rsidR="00DC367E" w:rsidRDefault="00366AB8">
      <w:r>
        <w:t xml:space="preserve">Vorteile:  </w:t>
      </w:r>
    </w:p>
    <w:p w14:paraId="3BB51531" w14:textId="77777777" w:rsidR="00DC367E" w:rsidRDefault="00366AB8">
      <w:r>
        <w:t xml:space="preserve">• Streifenfreie Reinigung dank hochwertigem Bio-Alkohol  </w:t>
      </w:r>
    </w:p>
    <w:p w14:paraId="2CFADCC2" w14:textId="77777777" w:rsidR="00DC367E" w:rsidRDefault="00366AB8">
      <w:r>
        <w:t xml:space="preserve">• Schnell trocknend – ideal für Glas, Spiegel &amp; polierte Oberflächen  </w:t>
      </w:r>
    </w:p>
    <w:p w14:paraId="2EF3BDCB" w14:textId="77777777" w:rsidR="00DC367E" w:rsidRDefault="00366AB8">
      <w:r>
        <w:t xml:space="preserve">• Vielseitig einsetzbar auf Kunststoff, Acrylglas, Edelstahl und mehr  </w:t>
      </w:r>
    </w:p>
    <w:p w14:paraId="57C4DAE1" w14:textId="77777777" w:rsidR="00DC367E" w:rsidRDefault="00366AB8">
      <w:r>
        <w:t xml:space="preserve">• Gleichmäßiger Glanz ohne Schlierenbildung  </w:t>
      </w:r>
    </w:p>
    <w:p w14:paraId="360DC42D" w14:textId="77777777" w:rsidR="00DC367E" w:rsidRDefault="00366AB8">
      <w:r>
        <w:t xml:space="preserve">• Ergiebiges 5-Liter-Gebinde für gewerblichen Dauereinsatz  </w:t>
      </w:r>
    </w:p>
    <w:p w14:paraId="492BD567" w14:textId="77777777" w:rsidR="00DC367E" w:rsidRDefault="00366AB8">
      <w:r>
        <w:t>• Entfernt Fingerabdrücke, leichte Fettfilme &amp; Alltagsschmutz</w:t>
      </w:r>
    </w:p>
    <w:p w14:paraId="31A6AF34" w14:textId="77777777" w:rsidR="00DC367E" w:rsidRDefault="00DC367E"/>
    <w:p w14:paraId="629C2F1C" w14:textId="77777777" w:rsidR="00DC367E" w:rsidRDefault="00366AB8">
      <w:r>
        <w:t xml:space="preserve">Typische Einsatzbereiche:  </w:t>
      </w:r>
    </w:p>
    <w:p w14:paraId="1CC8417B" w14:textId="77777777" w:rsidR="00DC367E" w:rsidRDefault="00366AB8">
      <w:r>
        <w:t xml:space="preserve">• Fenster, Glasflächen &amp; Spiegel  </w:t>
      </w:r>
    </w:p>
    <w:p w14:paraId="4984CC46" w14:textId="77777777" w:rsidR="00DC367E" w:rsidRDefault="00366AB8">
      <w:r>
        <w:t xml:space="preserve">• Display- und Acrylglasflächen  </w:t>
      </w:r>
    </w:p>
    <w:p w14:paraId="069D62F0" w14:textId="77777777" w:rsidR="00DC367E" w:rsidRDefault="00366AB8">
      <w:r>
        <w:t xml:space="preserve">• Edelstahl- und Kunststoffoberflächen  </w:t>
      </w:r>
    </w:p>
    <w:p w14:paraId="5EE94BEE" w14:textId="77777777" w:rsidR="00DC367E" w:rsidRDefault="00366AB8">
      <w:r>
        <w:t xml:space="preserve">• Türen, Möbel, Theken, Verkaufsflächen  </w:t>
      </w:r>
    </w:p>
    <w:p w14:paraId="3712D2E3" w14:textId="77777777" w:rsidR="00DC367E" w:rsidRDefault="00366AB8">
      <w:r>
        <w:lastRenderedPageBreak/>
        <w:t xml:space="preserve">• Professionelle Objektreinigung  </w:t>
      </w:r>
    </w:p>
    <w:p w14:paraId="683117BE" w14:textId="77777777" w:rsidR="00DC367E" w:rsidRDefault="00366AB8">
      <w:r>
        <w:t>• Gastronomie, Hotel &amp; Büroreinigung</w:t>
      </w:r>
    </w:p>
    <w:p w14:paraId="3E68C697" w14:textId="77777777" w:rsidR="00DC367E" w:rsidRDefault="00DC367E"/>
    <w:p w14:paraId="54975E47" w14:textId="77777777" w:rsidR="00DC367E" w:rsidRDefault="00366AB8">
      <w:r>
        <w:t xml:space="preserve">Anwendung:  </w:t>
      </w:r>
    </w:p>
    <w:p w14:paraId="4E08B850" w14:textId="77777777" w:rsidR="00DC367E" w:rsidRDefault="00366AB8">
      <w:r>
        <w:t xml:space="preserve">Produkt unverdünnt anwenden.  </w:t>
      </w:r>
    </w:p>
    <w:p w14:paraId="3F93ABD4" w14:textId="77777777" w:rsidR="00DC367E" w:rsidRDefault="00366AB8">
      <w:r>
        <w:t xml:space="preserve">Auf die Oberfläche auftragen, kurz einwirken lassen und mit einem sauberen Tuch nachwischen.  </w:t>
      </w:r>
    </w:p>
    <w:p w14:paraId="1F33CAE5" w14:textId="77777777" w:rsidR="00DC367E" w:rsidRDefault="00366AB8">
      <w:r>
        <w:t>Nicht auf heißen Oberflächen verwenden.</w:t>
      </w:r>
    </w:p>
    <w:p w14:paraId="20FB75BB" w14:textId="77777777" w:rsidR="00DC367E" w:rsidRDefault="00DC367E"/>
    <w:p w14:paraId="69E045CC" w14:textId="77777777" w:rsidR="00DC367E" w:rsidRDefault="00366AB8">
      <w:r>
        <w:t xml:space="preserve">Sicherheitshinweise:  </w:t>
      </w:r>
    </w:p>
    <w:p w14:paraId="5BE28C28" w14:textId="77777777" w:rsidR="00DC367E" w:rsidRDefault="00366AB8">
      <w:r>
        <w:t xml:space="preserve">• Produkt enthält Bio-Alkohol – leicht entzündlich.  </w:t>
      </w:r>
    </w:p>
    <w:p w14:paraId="1D27CDB3" w14:textId="77777777" w:rsidR="00DC367E" w:rsidRDefault="00366AB8">
      <w:r>
        <w:t xml:space="preserve">• CLP-Kennzeichnung beachten.  </w:t>
      </w:r>
    </w:p>
    <w:p w14:paraId="1B0B0679" w14:textId="77777777" w:rsidR="00DC367E" w:rsidRDefault="00366AB8">
      <w:r>
        <w:t xml:space="preserve">• Sicherheitsdatenblatt (SDB) auf Anfrage verfügbar.  </w:t>
      </w:r>
    </w:p>
    <w:p w14:paraId="11041D83" w14:textId="77777777" w:rsidR="00DC367E" w:rsidRDefault="00366AB8">
      <w:r>
        <w:t xml:space="preserve">• Nicht in die Hände von Kindern gelangen lassen.  </w:t>
      </w:r>
    </w:p>
    <w:p w14:paraId="65ECDDFD" w14:textId="77777777" w:rsidR="00DC367E" w:rsidRDefault="00DC367E"/>
    <w:p w14:paraId="4B0D23FA" w14:textId="77777777" w:rsidR="00DC367E" w:rsidRDefault="00366AB8">
      <w:r>
        <w:t xml:space="preserve">SEO-optimierte Keywords:  </w:t>
      </w:r>
    </w:p>
    <w:p w14:paraId="522A0B54" w14:textId="77777777" w:rsidR="00DC367E" w:rsidRDefault="00366AB8">
      <w:r>
        <w:t xml:space="preserve">– Glasreiniger 5L  </w:t>
      </w:r>
    </w:p>
    <w:p w14:paraId="320189BB" w14:textId="77777777" w:rsidR="00DC367E" w:rsidRDefault="00366AB8">
      <w:r>
        <w:t xml:space="preserve">– Profi Glas- und Flächenreiniger  </w:t>
      </w:r>
    </w:p>
    <w:p w14:paraId="000D9A36" w14:textId="77777777" w:rsidR="00DC367E" w:rsidRDefault="00366AB8">
      <w:r>
        <w:t xml:space="preserve">– Alkoholreiniger Gewerbe  </w:t>
      </w:r>
    </w:p>
    <w:p w14:paraId="24E1C3D7" w14:textId="77777777" w:rsidR="00DC367E" w:rsidRDefault="00366AB8">
      <w:r>
        <w:t xml:space="preserve">– Streifenfreier Glasreiniger  </w:t>
      </w:r>
    </w:p>
    <w:p w14:paraId="0422C7C2" w14:textId="77777777" w:rsidR="00DC367E" w:rsidRDefault="00366AB8">
      <w:r>
        <w:t xml:space="preserve">– Gebäudereinigung Glasmittel  </w:t>
      </w:r>
    </w:p>
    <w:p w14:paraId="45560484" w14:textId="77777777" w:rsidR="00DC367E" w:rsidRDefault="00366AB8">
      <w:r>
        <w:t>– Fensterreiniger Industrie</w:t>
      </w:r>
    </w:p>
    <w:p w14:paraId="0FF807C9" w14:textId="77777777" w:rsidR="00DC367E" w:rsidRDefault="00DC367E"/>
    <w:p w14:paraId="394F569A" w14:textId="77777777" w:rsidR="00DC367E" w:rsidRDefault="00366AB8">
      <w:r>
        <w:t xml:space="preserve">B2B / B2C Einstufung:  </w:t>
      </w:r>
    </w:p>
    <w:p w14:paraId="33BA2EB5" w14:textId="77777777" w:rsidR="00DC367E" w:rsidRDefault="00366AB8">
      <w:r>
        <w:t xml:space="preserve">Dieses Produkt ist aufgrund der Gebindegröße, der professionellen Einsatzbereiche und der CLP-Einstufung (entzündlich) eindeutig **B2B**.  </w:t>
      </w:r>
    </w:p>
    <w:p w14:paraId="089EAAA7" w14:textId="77777777" w:rsidR="00DC367E" w:rsidRDefault="00366AB8">
      <w:r>
        <w:lastRenderedPageBreak/>
        <w:t>Verkauf ausschließlich an Unternehmer gemäß §14 BGB, öffentliche Einrichtungen sowie gewerbliche Anwender.</w:t>
      </w:r>
    </w:p>
    <w:p w14:paraId="4A05746D" w14:textId="77777777" w:rsidR="00DC367E" w:rsidRDefault="00DC367E"/>
    <w:sectPr w:rsidR="00DC36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8819631">
    <w:abstractNumId w:val="8"/>
  </w:num>
  <w:num w:numId="2" w16cid:durableId="1778596580">
    <w:abstractNumId w:val="6"/>
  </w:num>
  <w:num w:numId="3" w16cid:durableId="1136992071">
    <w:abstractNumId w:val="5"/>
  </w:num>
  <w:num w:numId="4" w16cid:durableId="555093692">
    <w:abstractNumId w:val="4"/>
  </w:num>
  <w:num w:numId="5" w16cid:durableId="60442841">
    <w:abstractNumId w:val="7"/>
  </w:num>
  <w:num w:numId="6" w16cid:durableId="518277210">
    <w:abstractNumId w:val="3"/>
  </w:num>
  <w:num w:numId="7" w16cid:durableId="1262495383">
    <w:abstractNumId w:val="2"/>
  </w:num>
  <w:num w:numId="8" w16cid:durableId="1937011256">
    <w:abstractNumId w:val="1"/>
  </w:num>
  <w:num w:numId="9" w16cid:durableId="142083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6AB8"/>
    <w:rsid w:val="007C231A"/>
    <w:rsid w:val="00AA1D8D"/>
    <w:rsid w:val="00B47730"/>
    <w:rsid w:val="00CB0664"/>
    <w:rsid w:val="00DC36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AE4FA"/>
  <w14:defaultImageDpi w14:val="300"/>
  <w15:docId w15:val="{FAA32391-2DE3-40F2-862E-8548A65A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2025-11-18T10:11:00Z</dcterms:created>
  <dcterms:modified xsi:type="dcterms:W3CDTF">2025-11-18T10:11:00Z</dcterms:modified>
  <cp:category/>
</cp:coreProperties>
</file>