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2999" w14:textId="77777777" w:rsidR="00AC3C65" w:rsidRDefault="003D66AF">
      <w:pPr>
        <w:pStyle w:val="berschrift1"/>
      </w:pPr>
      <w:r>
        <w:t>Produktbeschreibung – Handbuch auf CD für Hygiene-System</w:t>
      </w:r>
    </w:p>
    <w:p w14:paraId="16649678" w14:textId="77777777" w:rsidR="00AC3C65" w:rsidRDefault="00AC3C65"/>
    <w:p w14:paraId="2BED42CD" w14:textId="77777777" w:rsidR="00AC3C65" w:rsidRDefault="003D66AF">
      <w:r>
        <w:t>Kurzbeschreibung</w:t>
      </w:r>
    </w:p>
    <w:p w14:paraId="482877B5" w14:textId="77777777" w:rsidR="00AC3C65" w:rsidRDefault="003D66AF">
      <w:r>
        <w:t>Das digitale Handbuch auf CD liefert sämtliche Informationen, Arbeitsanweisungen und Anwendungshinweise für ein professionelles Hygiene-System. Ideal für Schulungen, Einarbeitung, Qualitätsmanagement und interne Dokumentationen.</w:t>
      </w:r>
    </w:p>
    <w:p w14:paraId="53852E4C" w14:textId="77777777" w:rsidR="00AC3C65" w:rsidRDefault="00AC3C65"/>
    <w:p w14:paraId="374E07C1" w14:textId="77777777" w:rsidR="00AC3C65" w:rsidRDefault="003D66AF">
      <w:r>
        <w:t>Ausführliche Produktbeschreibung</w:t>
      </w:r>
    </w:p>
    <w:p w14:paraId="478C5167" w14:textId="77777777" w:rsidR="00AC3C65" w:rsidRDefault="003D66AF">
      <w:r>
        <w:t>Dieses umfassende Handbuch auf CD dient als zentrale Informationsquelle rund um den sicheren und sachgerechten Einsatz eines professionellen Hygiene-Systems. Die CD enthält alle relevanten Inhalte – von Grundwissen über Reinigungs- und Desinfektionsabläufe bis hin zu detaillierten Anwendungsempfehlungen und praxisnahen Arbeitsanweisungen.</w:t>
      </w:r>
    </w:p>
    <w:p w14:paraId="6D1BB189" w14:textId="77777777" w:rsidR="00AC3C65" w:rsidRDefault="00AC3C65"/>
    <w:p w14:paraId="5A76BBCB" w14:textId="77777777" w:rsidR="00AC3C65" w:rsidRDefault="003D66AF">
      <w:r>
        <w:t>Mit der digitalisierten Dokumentation lassen sich Mitarbeiterschulungen effizient durchführen, interne Abläufe standardisieren und gesetzliche Anforderungen leichter erfüllen. Die CD eignet sich ideal zur Ablage im Qualitätsmanagement oder als Ergänzung zu bestehenden Hygieneplänen.</w:t>
      </w:r>
    </w:p>
    <w:p w14:paraId="180F51A9" w14:textId="77777777" w:rsidR="00AC3C65" w:rsidRDefault="00AC3C65"/>
    <w:p w14:paraId="1EBC7DFD" w14:textId="77777777" w:rsidR="00AC3C65" w:rsidRDefault="003D66AF">
      <w:r>
        <w:t>Rechtliche Hinweise</w:t>
      </w:r>
    </w:p>
    <w:p w14:paraId="403A123A" w14:textId="77777777" w:rsidR="00AC3C65" w:rsidRDefault="003D66AF">
      <w:r>
        <w:t>- Inhalt dient als Unterstützung im betrieblichen Ablauf, ersetzt jedoch keine gesetzlichen Vorgaben.</w:t>
      </w:r>
    </w:p>
    <w:p w14:paraId="0EDA0135" w14:textId="77777777" w:rsidR="00AC3C65" w:rsidRDefault="003D66AF">
      <w:r>
        <w:t>- Nutzung und Weitergabe nur innerhalb des eigenen Unternehmens erlaubt.</w:t>
      </w:r>
    </w:p>
    <w:p w14:paraId="5C6D0254" w14:textId="77777777" w:rsidR="00AC3C65" w:rsidRDefault="003D66AF">
      <w:r>
        <w:t>- Produkt enthält keine Gefahrstoffe → keine CLP-Kennzeichnung notwendig.</w:t>
      </w:r>
    </w:p>
    <w:p w14:paraId="5CFF3392" w14:textId="77777777" w:rsidR="00AC3C65" w:rsidRDefault="003D66AF">
      <w:r>
        <w:t>- CD ist kompatibel mit gängigen Windows- und macOS-Systemen.</w:t>
      </w:r>
    </w:p>
    <w:p w14:paraId="456A46D3" w14:textId="77777777" w:rsidR="00AC3C65" w:rsidRDefault="00AC3C65"/>
    <w:p w14:paraId="192BDDE1" w14:textId="77777777" w:rsidR="00AC3C65" w:rsidRDefault="003D66AF">
      <w:r>
        <w:t>Zielgruppen (B2B &amp; B2C)</w:t>
      </w:r>
    </w:p>
    <w:p w14:paraId="42EBB051" w14:textId="77777777" w:rsidR="00AC3C65" w:rsidRDefault="003D66AF">
      <w:r>
        <w:t>B2B:</w:t>
      </w:r>
    </w:p>
    <w:p w14:paraId="66D7FA60" w14:textId="77777777" w:rsidR="00AC3C65" w:rsidRDefault="003D66AF">
      <w:r>
        <w:t>- Gebäudereinigungen</w:t>
      </w:r>
    </w:p>
    <w:p w14:paraId="06AD24BF" w14:textId="77777777" w:rsidR="00AC3C65" w:rsidRDefault="003D66AF">
      <w:r>
        <w:t>- Pflegeeinrichtungen</w:t>
      </w:r>
    </w:p>
    <w:p w14:paraId="3B676E22" w14:textId="77777777" w:rsidR="00AC3C65" w:rsidRDefault="003D66AF">
      <w:r>
        <w:lastRenderedPageBreak/>
        <w:t>- Lebensmittelbetriebe</w:t>
      </w:r>
    </w:p>
    <w:p w14:paraId="09F8D16A" w14:textId="77777777" w:rsidR="00AC3C65" w:rsidRDefault="003D66AF">
      <w:r>
        <w:t>- Gastronomie &amp; Hotellerie</w:t>
      </w:r>
    </w:p>
    <w:p w14:paraId="298698CA" w14:textId="77777777" w:rsidR="00AC3C65" w:rsidRDefault="003D66AF">
      <w:r>
        <w:t>- Kommunale Einrichtungen</w:t>
      </w:r>
    </w:p>
    <w:p w14:paraId="2BA04996" w14:textId="77777777" w:rsidR="00AC3C65" w:rsidRDefault="003D66AF">
      <w:r>
        <w:t>- Industrie &amp; Produktion</w:t>
      </w:r>
    </w:p>
    <w:p w14:paraId="3F33CEEB" w14:textId="77777777" w:rsidR="00AC3C65" w:rsidRDefault="003D66AF">
      <w:r>
        <w:t>- Schulungen &amp; QM-Abteilungen</w:t>
      </w:r>
    </w:p>
    <w:p w14:paraId="4195D587" w14:textId="77777777" w:rsidR="00AC3C65" w:rsidRDefault="00AC3C65"/>
    <w:p w14:paraId="2C2D72D0" w14:textId="77777777" w:rsidR="00AC3C65" w:rsidRDefault="003D66AF">
      <w:r>
        <w:t>B2C:</w:t>
      </w:r>
    </w:p>
    <w:p w14:paraId="669A5613" w14:textId="77777777" w:rsidR="00AC3C65" w:rsidRDefault="003D66AF">
      <w:r>
        <w:t>- Für Privatkunden geeignet, die professionelle Reinigungs- oder Hygieneabläufe strukturieren möchten.</w:t>
      </w:r>
    </w:p>
    <w:p w14:paraId="49E4FFCD" w14:textId="77777777" w:rsidR="00AC3C65" w:rsidRDefault="00AC3C65"/>
    <w:p w14:paraId="713640B3" w14:textId="77777777" w:rsidR="00AC3C65" w:rsidRDefault="003D66AF">
      <w:r>
        <w:t>Technische Details</w:t>
      </w:r>
    </w:p>
    <w:p w14:paraId="495CFC14" w14:textId="77777777" w:rsidR="00AC3C65" w:rsidRDefault="003D66AF">
      <w:r>
        <w:t>- Medium: CD-ROM</w:t>
      </w:r>
    </w:p>
    <w:p w14:paraId="0F3F5838" w14:textId="77777777" w:rsidR="00AC3C65" w:rsidRDefault="003D66AF">
      <w:r>
        <w:t>- Format: Digitale Dokumente</w:t>
      </w:r>
    </w:p>
    <w:p w14:paraId="0C2824BA" w14:textId="77777777" w:rsidR="00AC3C65" w:rsidRDefault="003D66AF">
      <w:r>
        <w:t>- Inhalt: Handbuch für Hygiene-System</w:t>
      </w:r>
    </w:p>
    <w:p w14:paraId="7B15B8E0" w14:textId="77777777" w:rsidR="00AC3C65" w:rsidRDefault="003D66AF">
      <w:r>
        <w:t>- Sprache: Deutsch</w:t>
      </w:r>
    </w:p>
    <w:p w14:paraId="0B626A41" w14:textId="77777777" w:rsidR="00AC3C65" w:rsidRDefault="00AC3C65"/>
    <w:sectPr w:rsidR="00AC3C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89010369">
    <w:abstractNumId w:val="8"/>
  </w:num>
  <w:num w:numId="2" w16cid:durableId="1954165420">
    <w:abstractNumId w:val="6"/>
  </w:num>
  <w:num w:numId="3" w16cid:durableId="150876389">
    <w:abstractNumId w:val="5"/>
  </w:num>
  <w:num w:numId="4" w16cid:durableId="794253481">
    <w:abstractNumId w:val="4"/>
  </w:num>
  <w:num w:numId="5" w16cid:durableId="424303023">
    <w:abstractNumId w:val="7"/>
  </w:num>
  <w:num w:numId="6" w16cid:durableId="879365593">
    <w:abstractNumId w:val="3"/>
  </w:num>
  <w:num w:numId="7" w16cid:durableId="1775784101">
    <w:abstractNumId w:val="2"/>
  </w:num>
  <w:num w:numId="8" w16cid:durableId="972559697">
    <w:abstractNumId w:val="1"/>
  </w:num>
  <w:num w:numId="9" w16cid:durableId="198954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6AF"/>
    <w:rsid w:val="007A18A5"/>
    <w:rsid w:val="00AA1D8D"/>
    <w:rsid w:val="00AC3C6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E9EED"/>
  <w14:defaultImageDpi w14:val="300"/>
  <w15:docId w15:val="{034266AD-EF1A-4342-85B3-398B881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2025-11-19T07:53:00Z</dcterms:created>
  <dcterms:modified xsi:type="dcterms:W3CDTF">2025-11-19T07:53:00Z</dcterms:modified>
  <cp:category/>
</cp:coreProperties>
</file>