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4FC5" w14:textId="77777777" w:rsidR="00B8358B" w:rsidRDefault="00874EC7">
      <w:pPr>
        <w:pStyle w:val="berschrift1"/>
      </w:pPr>
      <w:r>
        <w:t>Hygiene System Starter-Pack Classic – Produktbeschreibung</w:t>
      </w:r>
    </w:p>
    <w:p w14:paraId="5F4BF748" w14:textId="77777777" w:rsidR="00B8358B" w:rsidRDefault="00874EC7">
      <w:r>
        <w:t>Hygiene System Starter-Pack Classic – Professionelles Komplettset für eine effiziente Unterhaltsreinigung</w:t>
      </w:r>
    </w:p>
    <w:p w14:paraId="005A6046" w14:textId="77777777" w:rsidR="00B8358B" w:rsidRDefault="00B8358B"/>
    <w:p w14:paraId="262C0C1D" w14:textId="77777777" w:rsidR="00B8358B" w:rsidRDefault="00874EC7">
      <w:r>
        <w:t>Beschreibung:</w:t>
      </w:r>
    </w:p>
    <w:p w14:paraId="02D96E3C" w14:textId="77777777" w:rsidR="00B8358B" w:rsidRDefault="00874EC7">
      <w:r>
        <w:t>Das Hygiene System Starter-Pack Classic bietet Ihnen ein umfassendes Reinigungspaket für den professionellen Einsatz in Gebäuden, Büros, Sanitärbereichen, Gastronomie oder im Objektservice. Das Set umfasst perfekt aufeinander abgestimmte Produkte für die tägliche und periodische Reinigung. Farbcodierte Flaschen und klare Nummerierungen sorgen für ein einfaches, sicheres und kosteneffizientes Arbeiten.</w:t>
      </w:r>
    </w:p>
    <w:p w14:paraId="6A66B069" w14:textId="77777777" w:rsidR="00B8358B" w:rsidRDefault="00B8358B"/>
    <w:p w14:paraId="008AAA55" w14:textId="77777777" w:rsidR="00B8358B" w:rsidRDefault="00874EC7">
      <w:r>
        <w:t>Vorteile:</w:t>
      </w:r>
    </w:p>
    <w:p w14:paraId="62B51E7F" w14:textId="77777777" w:rsidR="00B8358B" w:rsidRDefault="00874EC7">
      <w:r>
        <w:t>• Komplettlösung für die wichtigsten Reinigungsbereiche</w:t>
      </w:r>
    </w:p>
    <w:p w14:paraId="595FE100" w14:textId="77777777" w:rsidR="00B8358B" w:rsidRDefault="00874EC7">
      <w:r>
        <w:t>• Farbcodes und Nummernsystem für intuitive Anwendung</w:t>
      </w:r>
    </w:p>
    <w:p w14:paraId="4E47B3C3" w14:textId="77777777" w:rsidR="00B8358B" w:rsidRDefault="00874EC7">
      <w:r>
        <w:t>• Ideal für Hausmeisterdienste, Gewerbebetriebe und professionelle Reinigungsfirmen</w:t>
      </w:r>
    </w:p>
    <w:p w14:paraId="2FC815DC" w14:textId="77777777" w:rsidR="00B8358B" w:rsidRDefault="00874EC7">
      <w:r>
        <w:t>• Ergonomische Dosierhilfen und Sprühflaschen im Set enthalten</w:t>
      </w:r>
    </w:p>
    <w:p w14:paraId="29FB607B" w14:textId="77777777" w:rsidR="00B8358B" w:rsidRDefault="00874EC7">
      <w:r>
        <w:t>• Geeignet für Sanitär, Küche, Boden, Oberflächen und Desinfektion (je nach Produkt)</w:t>
      </w:r>
    </w:p>
    <w:p w14:paraId="2BB11412" w14:textId="77777777" w:rsidR="00B8358B" w:rsidRDefault="00874EC7">
      <w:r>
        <w:t>• Optimierter Verbrauch dank präziser Dosierung</w:t>
      </w:r>
    </w:p>
    <w:p w14:paraId="435BB1A8" w14:textId="77777777" w:rsidR="00B8358B" w:rsidRDefault="00B8358B"/>
    <w:p w14:paraId="2FBB5FEF" w14:textId="77777777" w:rsidR="00B8358B" w:rsidRDefault="00874EC7">
      <w:r>
        <w:t>Inhalt des Sets (je nach Ausführung können leichte Abweichungen vorkommen):</w:t>
      </w:r>
    </w:p>
    <w:p w14:paraId="425C2EDD" w14:textId="77777777" w:rsidR="00B8358B" w:rsidRDefault="00874EC7">
      <w:r>
        <w:t>• Mehrere gebrauchsfertige Sprühflaschen für unterschiedliche Reinigungsbereiche</w:t>
      </w:r>
    </w:p>
    <w:p w14:paraId="657EA25C" w14:textId="77777777" w:rsidR="00B8358B" w:rsidRDefault="00874EC7">
      <w:r>
        <w:t>• Hochkonzentrierte Reinigungsmittel in den Kategorien Sanitär, Allzweck, Boden und Desinfektion</w:t>
      </w:r>
    </w:p>
    <w:p w14:paraId="4627879A" w14:textId="77777777" w:rsidR="00B8358B" w:rsidRDefault="00874EC7">
      <w:r>
        <w:t>• Zubehör wie Dosieraufsätze, Bedienhinweise und Halterungen</w:t>
      </w:r>
    </w:p>
    <w:p w14:paraId="7589F329" w14:textId="77777777" w:rsidR="00B8358B" w:rsidRDefault="00B8358B"/>
    <w:p w14:paraId="48427264" w14:textId="77777777" w:rsidR="00B8358B" w:rsidRDefault="00874EC7">
      <w:r>
        <w:t>Anwendung:</w:t>
      </w:r>
    </w:p>
    <w:p w14:paraId="382B41F7" w14:textId="77777777" w:rsidR="00B8358B" w:rsidRDefault="00874EC7">
      <w:r>
        <w:t>Die Produkte sind speziell für den professionellen Einsatz konzipiert und ermöglichen eine hygienische, gründliche und schnelle Reinigung. Jedes Produkt ist eindeutig gekennzeichnet und kann sofort eingesetzt werden.</w:t>
      </w:r>
    </w:p>
    <w:p w14:paraId="6E8E8030" w14:textId="77777777" w:rsidR="00B8358B" w:rsidRDefault="00B8358B"/>
    <w:p w14:paraId="6BD89B02" w14:textId="77777777" w:rsidR="00B8358B" w:rsidRDefault="00874EC7">
      <w:r>
        <w:t>Hinweise:</w:t>
      </w:r>
    </w:p>
    <w:p w14:paraId="6FBF9961" w14:textId="77777777" w:rsidR="00B8358B" w:rsidRDefault="00874EC7">
      <w:r>
        <w:t>• Sicherheits- und Anwendungshinweise bitte vollständig beachten.</w:t>
      </w:r>
    </w:p>
    <w:p w14:paraId="246C0F9B" w14:textId="77777777" w:rsidR="00B8358B" w:rsidRDefault="00874EC7">
      <w:r>
        <w:t>• Nur für den gewerblichen Gebrauch geeignet.</w:t>
      </w:r>
    </w:p>
    <w:p w14:paraId="609F8067" w14:textId="77777777" w:rsidR="00B8358B" w:rsidRDefault="00874EC7">
      <w:r>
        <w:t>• Reinigungsmittel außerhalb der Reichweite von Kindern aufbewahren.</w:t>
      </w:r>
    </w:p>
    <w:p w14:paraId="620DDA1D" w14:textId="77777777" w:rsidR="00B8358B" w:rsidRDefault="00B8358B"/>
    <w:p w14:paraId="48757D8D" w14:textId="77777777" w:rsidR="00B8358B" w:rsidRDefault="00874EC7">
      <w:r>
        <w:t>Suchmaschinen-Optimierung (SEO):</w:t>
      </w:r>
    </w:p>
    <w:p w14:paraId="5E5E5D18" w14:textId="77777777" w:rsidR="00B8358B" w:rsidRDefault="00874EC7">
      <w:r>
        <w:t>Dieses Set ist besonders relevant für Suchanfragen wie:</w:t>
      </w:r>
    </w:p>
    <w:p w14:paraId="65263782" w14:textId="77777777" w:rsidR="00B8358B" w:rsidRDefault="00874EC7">
      <w:r>
        <w:t>– Reinigungsset Gastro</w:t>
      </w:r>
    </w:p>
    <w:p w14:paraId="062C759C" w14:textId="77777777" w:rsidR="00B8358B" w:rsidRDefault="00874EC7">
      <w:r>
        <w:t>– Starterset Gebäudereinigung</w:t>
      </w:r>
    </w:p>
    <w:p w14:paraId="72A88D0D" w14:textId="77777777" w:rsidR="00B8358B" w:rsidRDefault="00874EC7">
      <w:r>
        <w:t>– Profi Reinigungssystem</w:t>
      </w:r>
    </w:p>
    <w:p w14:paraId="47383272" w14:textId="77777777" w:rsidR="00B8358B" w:rsidRDefault="00874EC7">
      <w:r>
        <w:t>– Unterhaltsreinigung Komplettpaket</w:t>
      </w:r>
    </w:p>
    <w:p w14:paraId="51F409AB" w14:textId="77777777" w:rsidR="00B8358B" w:rsidRDefault="00874EC7">
      <w:r>
        <w:t>– Sanitärreiniger Set</w:t>
      </w:r>
    </w:p>
    <w:p w14:paraId="1A23BF30" w14:textId="77777777" w:rsidR="00B8358B" w:rsidRDefault="00874EC7">
      <w:r>
        <w:t>– Gewerbliche Reinigungsmittel</w:t>
      </w:r>
    </w:p>
    <w:p w14:paraId="686A54A6" w14:textId="77777777" w:rsidR="00B8358B" w:rsidRDefault="00B8358B"/>
    <w:p w14:paraId="523E57B2" w14:textId="77777777" w:rsidR="00B8358B" w:rsidRDefault="00874EC7">
      <w:r>
        <w:t>Mit diesem professionellen Starter-Set erhalten Sie eine zuverlässige Komplettlösung für alle zentralen Reinigungsaufgaben – effizient, sicher und wirtschaftlich.</w:t>
      </w:r>
    </w:p>
    <w:sectPr w:rsidR="00B835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50325683">
    <w:abstractNumId w:val="8"/>
  </w:num>
  <w:num w:numId="2" w16cid:durableId="1050231814">
    <w:abstractNumId w:val="6"/>
  </w:num>
  <w:num w:numId="3" w16cid:durableId="863131401">
    <w:abstractNumId w:val="5"/>
  </w:num>
  <w:num w:numId="4" w16cid:durableId="326831939">
    <w:abstractNumId w:val="4"/>
  </w:num>
  <w:num w:numId="5" w16cid:durableId="2115518836">
    <w:abstractNumId w:val="7"/>
  </w:num>
  <w:num w:numId="6" w16cid:durableId="1699502758">
    <w:abstractNumId w:val="3"/>
  </w:num>
  <w:num w:numId="7" w16cid:durableId="1521581493">
    <w:abstractNumId w:val="2"/>
  </w:num>
  <w:num w:numId="8" w16cid:durableId="51347022">
    <w:abstractNumId w:val="1"/>
  </w:num>
  <w:num w:numId="9" w16cid:durableId="24368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C9D"/>
    <w:rsid w:val="0029639D"/>
    <w:rsid w:val="00326F90"/>
    <w:rsid w:val="00874EC7"/>
    <w:rsid w:val="00AA1D8D"/>
    <w:rsid w:val="00B47730"/>
    <w:rsid w:val="00B8358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4CEBB"/>
  <w14:defaultImageDpi w14:val="300"/>
  <w15:docId w15:val="{60B16076-E495-4CB8-AC4D-D713DF10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2025-11-18T09:25:00Z</dcterms:created>
  <dcterms:modified xsi:type="dcterms:W3CDTF">2025-11-18T09:25:00Z</dcterms:modified>
  <cp:category/>
</cp:coreProperties>
</file>